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F93406">
        <w:rPr>
          <w:rFonts w:ascii="Times New Roman" w:hAnsi="Times New Roman" w:cs="Times New Roman"/>
          <w:b/>
          <w:sz w:val="24"/>
          <w:szCs w:val="24"/>
        </w:rPr>
        <w:t>2.2022</w:t>
      </w:r>
      <w:bookmarkStart w:id="0" w:name="_GoBack"/>
      <w:bookmarkEnd w:id="0"/>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BC285D">
        <w:rPr>
          <w:rFonts w:ascii="Times New Roman" w:hAnsi="Times New Roman" w:cs="Times New Roman"/>
          <w:b/>
          <w:sz w:val="24"/>
          <w:szCs w:val="24"/>
        </w:rPr>
        <w:t>3</w:t>
      </w:r>
    </w:p>
    <w:p w:rsidR="00BE652D" w:rsidRDefault="00BE652D" w:rsidP="00831C80">
      <w:pPr>
        <w:pStyle w:val="Bezodstpw"/>
        <w:ind w:left="7088"/>
        <w:rPr>
          <w:rFonts w:ascii="Times New Roman" w:hAnsi="Times New Roman" w:cs="Times New Roman"/>
          <w:sz w:val="24"/>
          <w:szCs w:val="24"/>
        </w:rPr>
      </w:pP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A07DFF" w:rsidRDefault="00FA3479" w:rsidP="00E51421">
      <w:pPr>
        <w:spacing w:after="0" w:line="276" w:lineRule="auto"/>
        <w:jc w:val="both"/>
        <w:rPr>
          <w:rFonts w:ascii="Times New Roman" w:hAnsi="Times New Roman" w:cs="Times New Roman"/>
          <w:sz w:val="24"/>
          <w:szCs w:val="24"/>
        </w:rPr>
      </w:pPr>
      <w:r w:rsidRPr="00A07DFF">
        <w:rPr>
          <w:rFonts w:ascii="Times New Roman" w:hAnsi="Times New Roman" w:cs="Times New Roman"/>
          <w:sz w:val="24"/>
          <w:szCs w:val="24"/>
        </w:rPr>
        <w:t xml:space="preserve">Na potrzeby postępowania o udzielenie zamówienia publicznego pn.: </w:t>
      </w:r>
      <w:r w:rsidR="00A07DFF" w:rsidRPr="00BE652D">
        <w:rPr>
          <w:rFonts w:ascii="Times New Roman" w:hAnsi="Times New Roman" w:cs="Times New Roman"/>
          <w:b/>
          <w:sz w:val="24"/>
          <w:szCs w:val="24"/>
        </w:rPr>
        <w:t>„</w:t>
      </w:r>
      <w:r w:rsidR="00417EFB" w:rsidRPr="00417EFB">
        <w:rPr>
          <w:rFonts w:ascii="Times New Roman" w:hAnsi="Times New Roman" w:cs="Times New Roman"/>
          <w:b/>
          <w:sz w:val="24"/>
          <w:szCs w:val="24"/>
        </w:rPr>
        <w:t>Budowa ulicy Bolesława Chrobrego na odcinku od ul. Grunwaldzkiej do ul. Traktorzystów w Suwałkach</w:t>
      </w:r>
      <w:r w:rsidR="00A07DFF" w:rsidRPr="00A07DFF">
        <w:rPr>
          <w:rFonts w:ascii="Times New Roman" w:hAnsi="Times New Roman" w:cs="Times New Roman"/>
          <w:b/>
          <w:sz w:val="24"/>
          <w:szCs w:val="24"/>
        </w:rPr>
        <w:t>”</w:t>
      </w:r>
      <w:r w:rsidR="00A07DFF" w:rsidRPr="00A07DFF">
        <w:rPr>
          <w:rFonts w:ascii="Times New Roman" w:hAnsi="Times New Roman" w:cs="Times New Roman"/>
          <w:sz w:val="24"/>
          <w:szCs w:val="24"/>
        </w:rPr>
        <w:t xml:space="preserve"> </w:t>
      </w:r>
      <w:r w:rsidRPr="00A07DFF">
        <w:rPr>
          <w:rFonts w:ascii="Times New Roman" w:hAnsi="Times New Roman" w:cs="Times New Roman"/>
          <w:sz w:val="24"/>
          <w:szCs w:val="24"/>
        </w:rPr>
        <w:t>prowadzonego przez Miasto Suwałki</w:t>
      </w:r>
      <w:r w:rsidRPr="00A07DFF">
        <w:rPr>
          <w:rFonts w:ascii="Times New Roman" w:hAnsi="Times New Roman" w:cs="Times New Roman"/>
          <w:i/>
          <w:sz w:val="24"/>
          <w:szCs w:val="24"/>
        </w:rPr>
        <w:t xml:space="preserve">, </w:t>
      </w:r>
      <w:r w:rsidRPr="00A07DFF">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A12689" w:rsidRDefault="00A12689"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831C80" w:rsidRDefault="00831C80" w:rsidP="00831C80">
      <w:pPr>
        <w:spacing w:line="240" w:lineRule="auto"/>
        <w:jc w:val="both"/>
        <w:rPr>
          <w:rFonts w:ascii="Times New Roman" w:eastAsia="Times New Roman" w:hAnsi="Times New Roman"/>
          <w:sz w:val="24"/>
          <w:szCs w:val="24"/>
          <w:lang w:eastAsia="pl-PL"/>
        </w:rPr>
      </w:pPr>
    </w:p>
    <w:p w:rsidR="00143129" w:rsidRDefault="00143129" w:rsidP="00143129">
      <w:pPr>
        <w:tabs>
          <w:tab w:val="left" w:pos="0"/>
        </w:tabs>
        <w:spacing w:after="0"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143129" w:rsidRDefault="00143129" w:rsidP="00143129">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Pr="00A07DFF"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C7D" w:rsidRDefault="00FC1C7D" w:rsidP="0038231F">
      <w:pPr>
        <w:spacing w:after="0" w:line="240" w:lineRule="auto"/>
      </w:pPr>
      <w:r>
        <w:separator/>
      </w:r>
    </w:p>
  </w:endnote>
  <w:endnote w:type="continuationSeparator" w:id="0">
    <w:p w:rsidR="00FC1C7D" w:rsidRDefault="00FC1C7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C7D" w:rsidRDefault="00FC1C7D" w:rsidP="0038231F">
      <w:pPr>
        <w:spacing w:after="0" w:line="240" w:lineRule="auto"/>
      </w:pPr>
      <w:r>
        <w:separator/>
      </w:r>
    </w:p>
  </w:footnote>
  <w:footnote w:type="continuationSeparator" w:id="0">
    <w:p w:rsidR="00FC1C7D" w:rsidRDefault="00FC1C7D"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84BE4"/>
    <w:multiLevelType w:val="hybridMultilevel"/>
    <w:tmpl w:val="C938FF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0"/>
  </w:num>
  <w:num w:numId="5">
    <w:abstractNumId w:val="7"/>
  </w:num>
  <w:num w:numId="6">
    <w:abstractNumId w:val="4"/>
  </w:num>
  <w:num w:numId="7">
    <w:abstractNumId w:val="1"/>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7DB7"/>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4D37"/>
    <w:rsid w:val="000F4B9C"/>
    <w:rsid w:val="000F62CA"/>
    <w:rsid w:val="00105D27"/>
    <w:rsid w:val="00143129"/>
    <w:rsid w:val="00153B31"/>
    <w:rsid w:val="00155DFF"/>
    <w:rsid w:val="00156281"/>
    <w:rsid w:val="00163231"/>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B2070"/>
    <w:rsid w:val="003B214C"/>
    <w:rsid w:val="003B7238"/>
    <w:rsid w:val="003C3B64"/>
    <w:rsid w:val="003C605D"/>
    <w:rsid w:val="003F024C"/>
    <w:rsid w:val="004004C2"/>
    <w:rsid w:val="00407C91"/>
    <w:rsid w:val="00412409"/>
    <w:rsid w:val="00417EFB"/>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3C5A"/>
    <w:rsid w:val="004D7E48"/>
    <w:rsid w:val="004E4E5A"/>
    <w:rsid w:val="004F23F7"/>
    <w:rsid w:val="004F3019"/>
    <w:rsid w:val="004F4016"/>
    <w:rsid w:val="004F40EF"/>
    <w:rsid w:val="00520174"/>
    <w:rsid w:val="0055557B"/>
    <w:rsid w:val="005641F0"/>
    <w:rsid w:val="00585DD9"/>
    <w:rsid w:val="005C2B72"/>
    <w:rsid w:val="005C39CA"/>
    <w:rsid w:val="005C55A0"/>
    <w:rsid w:val="005D3891"/>
    <w:rsid w:val="005E176A"/>
    <w:rsid w:val="00634311"/>
    <w:rsid w:val="00676100"/>
    <w:rsid w:val="0068126C"/>
    <w:rsid w:val="00685F0A"/>
    <w:rsid w:val="006A3A1F"/>
    <w:rsid w:val="006A52B6"/>
    <w:rsid w:val="006F0034"/>
    <w:rsid w:val="006F3D32"/>
    <w:rsid w:val="007118F0"/>
    <w:rsid w:val="0072560B"/>
    <w:rsid w:val="007340EE"/>
    <w:rsid w:val="00740867"/>
    <w:rsid w:val="00740A14"/>
    <w:rsid w:val="0074244C"/>
    <w:rsid w:val="00746532"/>
    <w:rsid w:val="00751725"/>
    <w:rsid w:val="00753E69"/>
    <w:rsid w:val="00756A36"/>
    <w:rsid w:val="00756C8F"/>
    <w:rsid w:val="0076363B"/>
    <w:rsid w:val="007741A7"/>
    <w:rsid w:val="007840F2"/>
    <w:rsid w:val="00791B45"/>
    <w:rsid w:val="007936D6"/>
    <w:rsid w:val="007961C8"/>
    <w:rsid w:val="007B01C8"/>
    <w:rsid w:val="007D5B61"/>
    <w:rsid w:val="007E2F69"/>
    <w:rsid w:val="00804F07"/>
    <w:rsid w:val="00811D2C"/>
    <w:rsid w:val="00823CAB"/>
    <w:rsid w:val="008240BF"/>
    <w:rsid w:val="00825A09"/>
    <w:rsid w:val="00830AB1"/>
    <w:rsid w:val="00831C80"/>
    <w:rsid w:val="00833FCD"/>
    <w:rsid w:val="00842991"/>
    <w:rsid w:val="0084483C"/>
    <w:rsid w:val="00846608"/>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349F2"/>
    <w:rsid w:val="009440B7"/>
    <w:rsid w:val="00952535"/>
    <w:rsid w:val="00956C26"/>
    <w:rsid w:val="00960337"/>
    <w:rsid w:val="00964D47"/>
    <w:rsid w:val="0097091A"/>
    <w:rsid w:val="00973F8B"/>
    <w:rsid w:val="00975019"/>
    <w:rsid w:val="00975C49"/>
    <w:rsid w:val="009C45C5"/>
    <w:rsid w:val="009C5D2D"/>
    <w:rsid w:val="009C7756"/>
    <w:rsid w:val="009E030B"/>
    <w:rsid w:val="009E0F23"/>
    <w:rsid w:val="00A01DB3"/>
    <w:rsid w:val="00A04928"/>
    <w:rsid w:val="00A07DFF"/>
    <w:rsid w:val="00A12689"/>
    <w:rsid w:val="00A15F7E"/>
    <w:rsid w:val="00A166B0"/>
    <w:rsid w:val="00A17548"/>
    <w:rsid w:val="00A22DCF"/>
    <w:rsid w:val="00A24C2D"/>
    <w:rsid w:val="00A276E4"/>
    <w:rsid w:val="00A3062E"/>
    <w:rsid w:val="00A347DE"/>
    <w:rsid w:val="00A43E28"/>
    <w:rsid w:val="00A51A71"/>
    <w:rsid w:val="00A57751"/>
    <w:rsid w:val="00A950A0"/>
    <w:rsid w:val="00AB70CF"/>
    <w:rsid w:val="00AC623D"/>
    <w:rsid w:val="00AC7A1C"/>
    <w:rsid w:val="00AE6FF2"/>
    <w:rsid w:val="00B0088C"/>
    <w:rsid w:val="00B06438"/>
    <w:rsid w:val="00B15219"/>
    <w:rsid w:val="00B15FD3"/>
    <w:rsid w:val="00B21CF4"/>
    <w:rsid w:val="00B34079"/>
    <w:rsid w:val="00B44F0B"/>
    <w:rsid w:val="00B542A4"/>
    <w:rsid w:val="00B66DCF"/>
    <w:rsid w:val="00B8005E"/>
    <w:rsid w:val="00B90E42"/>
    <w:rsid w:val="00BB0C3C"/>
    <w:rsid w:val="00BB2728"/>
    <w:rsid w:val="00BB368F"/>
    <w:rsid w:val="00BC2215"/>
    <w:rsid w:val="00BC285D"/>
    <w:rsid w:val="00BD5107"/>
    <w:rsid w:val="00BE0772"/>
    <w:rsid w:val="00BE652D"/>
    <w:rsid w:val="00BE6678"/>
    <w:rsid w:val="00C014B5"/>
    <w:rsid w:val="00C04803"/>
    <w:rsid w:val="00C063CD"/>
    <w:rsid w:val="00C26AB5"/>
    <w:rsid w:val="00C3260C"/>
    <w:rsid w:val="00C4103F"/>
    <w:rsid w:val="00C468B4"/>
    <w:rsid w:val="00C57DEB"/>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8755B"/>
    <w:rsid w:val="00D909E5"/>
    <w:rsid w:val="00D94240"/>
    <w:rsid w:val="00DA6EC7"/>
    <w:rsid w:val="00DA7057"/>
    <w:rsid w:val="00DA728D"/>
    <w:rsid w:val="00DB3BDD"/>
    <w:rsid w:val="00DD146A"/>
    <w:rsid w:val="00DD3040"/>
    <w:rsid w:val="00DD3E9D"/>
    <w:rsid w:val="00DD4893"/>
    <w:rsid w:val="00E022A1"/>
    <w:rsid w:val="00E11602"/>
    <w:rsid w:val="00E127B5"/>
    <w:rsid w:val="00E130D0"/>
    <w:rsid w:val="00E15CA9"/>
    <w:rsid w:val="00E21B42"/>
    <w:rsid w:val="00E309E9"/>
    <w:rsid w:val="00E31C06"/>
    <w:rsid w:val="00E40878"/>
    <w:rsid w:val="00E503C5"/>
    <w:rsid w:val="00E51421"/>
    <w:rsid w:val="00E54D9A"/>
    <w:rsid w:val="00E62E1D"/>
    <w:rsid w:val="00E64482"/>
    <w:rsid w:val="00E65685"/>
    <w:rsid w:val="00E660B3"/>
    <w:rsid w:val="00E7149C"/>
    <w:rsid w:val="00E72A92"/>
    <w:rsid w:val="00E73190"/>
    <w:rsid w:val="00E73A8A"/>
    <w:rsid w:val="00E73CEB"/>
    <w:rsid w:val="00E81BD9"/>
    <w:rsid w:val="00E8761F"/>
    <w:rsid w:val="00EB7CDE"/>
    <w:rsid w:val="00EE1FBF"/>
    <w:rsid w:val="00EE4B62"/>
    <w:rsid w:val="00EF74CA"/>
    <w:rsid w:val="00F00038"/>
    <w:rsid w:val="00F04280"/>
    <w:rsid w:val="00F365F2"/>
    <w:rsid w:val="00F43919"/>
    <w:rsid w:val="00F606D8"/>
    <w:rsid w:val="00F70032"/>
    <w:rsid w:val="00F8704F"/>
    <w:rsid w:val="00F90F5E"/>
    <w:rsid w:val="00F93406"/>
    <w:rsid w:val="00FA3479"/>
    <w:rsid w:val="00FB1765"/>
    <w:rsid w:val="00FC0317"/>
    <w:rsid w:val="00FC1C7D"/>
    <w:rsid w:val="00FD1F96"/>
    <w:rsid w:val="00FD51D2"/>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145819-605D-420F-B22C-6071B34A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74AA1-8698-4E4F-9CA0-0B1FDD8D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567</Words>
  <Characters>3408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Anna Ceckowska</cp:lastModifiedBy>
  <cp:revision>7</cp:revision>
  <cp:lastPrinted>2021-12-20T09:14:00Z</cp:lastPrinted>
  <dcterms:created xsi:type="dcterms:W3CDTF">2021-10-05T08:59:00Z</dcterms:created>
  <dcterms:modified xsi:type="dcterms:W3CDTF">2021-12-20T09:14:00Z</dcterms:modified>
</cp:coreProperties>
</file>